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4A8F3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C35843" w:rsidRDefault="00C35843" w:rsidP="00B27590">
      <w:pPr>
        <w:jc w:val="center"/>
        <w:rPr>
          <w:color w:val="404040" w:themeColor="text1" w:themeTint="BF"/>
          <w:spacing w:val="10"/>
          <w:sz w:val="26"/>
          <w:szCs w:val="26"/>
        </w:rPr>
      </w:pPr>
    </w:p>
    <w:p w:rsidR="003C4557" w:rsidRPr="00BF6DFD" w:rsidRDefault="005A655C" w:rsidP="00DE2BE7">
      <w:pPr>
        <w:spacing w:after="240"/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</w:pPr>
      <w:r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>Na događaju „S HEP-om na struju od granice do mora“, HEP u pogon pustio punionice</w:t>
      </w:r>
      <w:r w:rsidR="003C4557" w:rsidRPr="00BF6DFD"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 xml:space="preserve"> za električna vozila na autocestama</w:t>
      </w:r>
    </w:p>
    <w:p w:rsidR="00412CA9" w:rsidRPr="0005076B" w:rsidRDefault="005A655C" w:rsidP="00DE2BE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Prvih 16 punionica</w:t>
      </w:r>
      <w:r w:rsidR="00412CA9" w:rsidRPr="0005076B">
        <w:rPr>
          <w:rFonts w:asciiTheme="minorHAnsi" w:hAnsiTheme="minorHAnsi" w:cstheme="minorHAnsi"/>
          <w:color w:val="404040" w:themeColor="text1" w:themeTint="BF"/>
        </w:rPr>
        <w:t xml:space="preserve"> na autocestama</w:t>
      </w:r>
      <w:r>
        <w:rPr>
          <w:rFonts w:asciiTheme="minorHAnsi" w:hAnsiTheme="minorHAnsi" w:cstheme="minorHAnsi"/>
          <w:color w:val="404040" w:themeColor="text1" w:themeTint="BF"/>
        </w:rPr>
        <w:t>, sufinanciranih sredstvima EU,</w:t>
      </w:r>
      <w:r w:rsidR="00412CA9" w:rsidRPr="0005076B">
        <w:rPr>
          <w:rFonts w:asciiTheme="minorHAnsi" w:hAnsiTheme="minorHAnsi" w:cstheme="minorHAnsi"/>
          <w:color w:val="404040" w:themeColor="text1" w:themeTint="BF"/>
        </w:rPr>
        <w:t xml:space="preserve"> po prvi puta </w:t>
      </w:r>
      <w:r>
        <w:rPr>
          <w:rFonts w:asciiTheme="minorHAnsi" w:hAnsiTheme="minorHAnsi" w:cstheme="minorHAnsi"/>
          <w:color w:val="404040" w:themeColor="text1" w:themeTint="BF"/>
        </w:rPr>
        <w:t>omogućuju</w:t>
      </w:r>
      <w:r w:rsidR="00412CA9" w:rsidRPr="0005076B">
        <w:rPr>
          <w:rFonts w:asciiTheme="minorHAnsi" w:hAnsiTheme="minorHAnsi" w:cstheme="minorHAnsi"/>
          <w:color w:val="404040" w:themeColor="text1" w:themeTint="BF"/>
        </w:rPr>
        <w:t xml:space="preserve"> vožnju el</w:t>
      </w:r>
      <w:r>
        <w:rPr>
          <w:rFonts w:asciiTheme="minorHAnsi" w:hAnsiTheme="minorHAnsi" w:cstheme="minorHAnsi"/>
          <w:color w:val="404040" w:themeColor="text1" w:themeTint="BF"/>
        </w:rPr>
        <w:t>ektričnim automobilom od granice</w:t>
      </w:r>
      <w:r w:rsidR="00412CA9" w:rsidRPr="0005076B">
        <w:rPr>
          <w:rFonts w:asciiTheme="minorHAnsi" w:hAnsiTheme="minorHAnsi" w:cstheme="minorHAnsi"/>
          <w:color w:val="404040" w:themeColor="text1" w:themeTint="BF"/>
        </w:rPr>
        <w:t xml:space="preserve"> do Jadranskog mora.</w:t>
      </w:r>
    </w:p>
    <w:p w:rsidR="00BF6DFD" w:rsidRDefault="005A655C" w:rsidP="00DE2BE7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A655C">
        <w:rPr>
          <w:rFonts w:asciiTheme="minorHAnsi" w:hAnsiTheme="minorHAnsi" w:cstheme="minorHAnsi"/>
          <w:color w:val="404040" w:themeColor="text1" w:themeTint="BF"/>
        </w:rPr>
        <w:t>HEP će do kraja 2020. u sklopu međunarodnih projekata, postaviti</w:t>
      </w:r>
      <w:r>
        <w:rPr>
          <w:rFonts w:asciiTheme="minorHAnsi" w:hAnsiTheme="minorHAnsi" w:cstheme="minorHAnsi"/>
          <w:color w:val="404040" w:themeColor="text1" w:themeTint="BF"/>
        </w:rPr>
        <w:t xml:space="preserve"> 57 punionica te će zajedno s punionicama u gradovima i na ostalim </w:t>
      </w:r>
      <w:r w:rsidRPr="005A655C">
        <w:rPr>
          <w:rFonts w:asciiTheme="minorHAnsi" w:hAnsiTheme="minorHAnsi" w:cstheme="minorHAnsi"/>
          <w:color w:val="404040" w:themeColor="text1" w:themeTint="BF"/>
        </w:rPr>
        <w:t>prometnicama</w:t>
      </w:r>
      <w:r>
        <w:rPr>
          <w:rFonts w:asciiTheme="minorHAnsi" w:hAnsiTheme="minorHAnsi" w:cstheme="minorHAnsi"/>
          <w:color w:val="404040" w:themeColor="text1" w:themeTint="BF"/>
        </w:rPr>
        <w:t xml:space="preserve">, imati više od 100 punionica </w:t>
      </w:r>
    </w:p>
    <w:p w:rsidR="00412CA9" w:rsidRPr="00BF6DFD" w:rsidRDefault="00E022ED" w:rsidP="00412CA9">
      <w:pPr>
        <w:spacing w:after="60"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BF6DFD">
        <w:rPr>
          <w:rFonts w:asciiTheme="minorHAnsi" w:hAnsiTheme="minorHAnsi" w:cstheme="minorHAnsi"/>
          <w:b w:val="0"/>
          <w:color w:val="404040" w:themeColor="text1" w:themeTint="BF"/>
        </w:rPr>
        <w:t>ZAGREB</w:t>
      </w:r>
      <w:r w:rsidR="00E54177" w:rsidRPr="00BF6DFD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="003C4557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10</w:t>
      </w:r>
      <w:r w:rsidR="005B2896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3C4557" w:rsidRPr="00BF6DFD">
        <w:rPr>
          <w:rFonts w:asciiTheme="minorHAnsi" w:hAnsiTheme="minorHAnsi" w:cstheme="minorHAnsi"/>
          <w:b w:val="0"/>
          <w:color w:val="404040" w:themeColor="text1" w:themeTint="BF"/>
        </w:rPr>
        <w:t>srpnja</w:t>
      </w:r>
      <w:r w:rsidR="005B2896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201</w:t>
      </w:r>
      <w:r w:rsidR="006836BF" w:rsidRPr="00BF6DFD">
        <w:rPr>
          <w:rFonts w:asciiTheme="minorHAnsi" w:hAnsiTheme="minorHAnsi" w:cstheme="minorHAnsi"/>
          <w:b w:val="0"/>
          <w:color w:val="404040" w:themeColor="text1" w:themeTint="BF"/>
        </w:rPr>
        <w:t>9</w:t>
      </w:r>
      <w:r w:rsidR="00B27590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800095" w:rsidRPr="00BF6DFD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B27590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412CA9" w:rsidRPr="00BF6DFD">
        <w:rPr>
          <w:rFonts w:asciiTheme="minorHAnsi" w:hAnsiTheme="minorHAnsi" w:cstheme="minorHAnsi"/>
          <w:color w:val="404040" w:themeColor="text1" w:themeTint="BF"/>
        </w:rPr>
        <w:t xml:space="preserve">Povodom Nacionalnog dana Nikole Tesle, HEP je 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>otvaranjem brze punionice na</w:t>
      </w:r>
      <w:r w:rsidR="00412CA9" w:rsidRPr="00BF6DFD">
        <w:rPr>
          <w:rFonts w:asciiTheme="minorHAnsi" w:hAnsiTheme="minorHAnsi" w:cstheme="minorHAnsi"/>
          <w:color w:val="404040" w:themeColor="text1" w:themeTint="BF"/>
        </w:rPr>
        <w:t xml:space="preserve"> odmorištu Brinje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 xml:space="preserve"> obilježio puštanje</w:t>
      </w:r>
      <w:r w:rsidR="003C4557" w:rsidRPr="00BF6DFD">
        <w:rPr>
          <w:rFonts w:asciiTheme="minorHAnsi" w:hAnsiTheme="minorHAnsi" w:cstheme="minorHAnsi"/>
          <w:i/>
          <w:color w:val="404040" w:themeColor="text1" w:themeTint="BF"/>
        </w:rPr>
        <w:t xml:space="preserve"> 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>u rad prvih 16 punionica za e</w:t>
      </w:r>
      <w:r w:rsidR="00BF6DFD">
        <w:rPr>
          <w:rFonts w:asciiTheme="minorHAnsi" w:hAnsiTheme="minorHAnsi" w:cstheme="minorHAnsi"/>
          <w:color w:val="404040" w:themeColor="text1" w:themeTint="BF"/>
        </w:rPr>
        <w:t>lektrična vozila na autocestama.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5A655C">
        <w:rPr>
          <w:rFonts w:asciiTheme="minorHAnsi" w:hAnsiTheme="minorHAnsi" w:cstheme="minorHAnsi"/>
          <w:color w:val="404040" w:themeColor="text1" w:themeTint="BF"/>
        </w:rPr>
        <w:t>Te su punionice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 xml:space="preserve"> po prvi puta </w:t>
      </w:r>
      <w:r w:rsidR="00BF6DFD">
        <w:rPr>
          <w:rFonts w:asciiTheme="minorHAnsi" w:hAnsiTheme="minorHAnsi" w:cstheme="minorHAnsi"/>
          <w:color w:val="404040" w:themeColor="text1" w:themeTint="BF"/>
        </w:rPr>
        <w:t>vlasnicima električnih automobila</w:t>
      </w:r>
      <w:r w:rsidR="00BF6DFD" w:rsidRPr="00BF6DF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5A655C">
        <w:rPr>
          <w:rFonts w:asciiTheme="minorHAnsi" w:hAnsiTheme="minorHAnsi" w:cstheme="minorHAnsi"/>
          <w:color w:val="404040" w:themeColor="text1" w:themeTint="BF"/>
        </w:rPr>
        <w:t>omogućile</w:t>
      </w:r>
      <w:r w:rsidR="00BF6DF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5A655C">
        <w:rPr>
          <w:rFonts w:asciiTheme="minorHAnsi" w:hAnsiTheme="minorHAnsi" w:cstheme="minorHAnsi"/>
          <w:color w:val="404040" w:themeColor="text1" w:themeTint="BF"/>
        </w:rPr>
        <w:t>vožnju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 xml:space="preserve"> od granice sa Slovenijom i Mađarskom do Jadranskog mora</w:t>
      </w:r>
      <w:r w:rsidR="005D3BA1" w:rsidRPr="00BF6DFD">
        <w:rPr>
          <w:rFonts w:asciiTheme="minorHAnsi" w:hAnsiTheme="minorHAnsi" w:cstheme="minorHAnsi"/>
          <w:color w:val="404040" w:themeColor="text1" w:themeTint="BF"/>
        </w:rPr>
        <w:t>, a Republici Hrvatskoj priključak na mrežu punionica za električna vozila na Transeuropskoj prometnoj mreži (TEN-T)</w:t>
      </w:r>
      <w:r w:rsidR="003C4557" w:rsidRPr="00BF6DFD">
        <w:rPr>
          <w:rFonts w:asciiTheme="minorHAnsi" w:hAnsiTheme="minorHAnsi" w:cstheme="minorHAnsi"/>
          <w:color w:val="404040" w:themeColor="text1" w:themeTint="BF"/>
        </w:rPr>
        <w:t>.</w:t>
      </w:r>
    </w:p>
    <w:p w:rsidR="00F718CB" w:rsidRPr="00BF6DFD" w:rsidRDefault="0005076B" w:rsidP="00412CA9">
      <w:pPr>
        <w:spacing w:after="60"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BF6DFD">
        <w:rPr>
          <w:rFonts w:asciiTheme="minorHAnsi" w:hAnsiTheme="minorHAnsi" w:cstheme="minorHAnsi"/>
          <w:b w:val="0"/>
          <w:color w:val="404040" w:themeColor="text1" w:themeTint="BF"/>
        </w:rPr>
        <w:t>HEP-ova brza punionica u Brinju, snage 50 kW, postavljena je u sklopu projekta NEXT-E</w:t>
      </w:r>
      <w:r>
        <w:rPr>
          <w:rFonts w:asciiTheme="minorHAnsi" w:hAnsiTheme="minorHAnsi" w:cstheme="minorHAnsi"/>
          <w:b w:val="0"/>
          <w:color w:val="404040" w:themeColor="text1" w:themeTint="BF"/>
        </w:rPr>
        <w:t>. Kao i</w:t>
      </w:r>
      <w:r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ostale HEP-ove puni</w:t>
      </w:r>
      <w:r>
        <w:rPr>
          <w:rFonts w:asciiTheme="minorHAnsi" w:hAnsiTheme="minorHAnsi" w:cstheme="minorHAnsi"/>
          <w:b w:val="0"/>
          <w:color w:val="404040" w:themeColor="text1" w:themeTint="BF"/>
        </w:rPr>
        <w:t>onice na autocestama, podržava</w:t>
      </w:r>
      <w:r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punjenje svih dostupnih i nadolazećih </w:t>
      </w:r>
      <w:r>
        <w:rPr>
          <w:rFonts w:asciiTheme="minorHAnsi" w:hAnsiTheme="minorHAnsi" w:cstheme="minorHAnsi"/>
          <w:b w:val="0"/>
          <w:color w:val="404040" w:themeColor="text1" w:themeTint="BF"/>
        </w:rPr>
        <w:t>tipova</w:t>
      </w:r>
      <w:r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električnih vozila na tržištu. </w:t>
      </w:r>
      <w:r w:rsidR="00BF6DFD">
        <w:rPr>
          <w:rFonts w:asciiTheme="minorHAnsi" w:hAnsiTheme="minorHAnsi" w:cstheme="minorHAnsi"/>
          <w:b w:val="0"/>
          <w:color w:val="404040" w:themeColor="text1" w:themeTint="BF"/>
        </w:rPr>
        <w:t>HEP-ove</w:t>
      </w:r>
      <w:r w:rsidR="00F718CB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punionic</w:t>
      </w:r>
      <w:r w:rsidR="00BF6DFD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="00F718CB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na autocestama </w:t>
      </w:r>
      <w:r w:rsidR="00BF6DFD">
        <w:rPr>
          <w:rFonts w:asciiTheme="minorHAnsi" w:hAnsiTheme="minorHAnsi" w:cstheme="minorHAnsi"/>
          <w:b w:val="0"/>
          <w:color w:val="404040" w:themeColor="text1" w:themeTint="BF"/>
        </w:rPr>
        <w:t>pružaju uvjete</w:t>
      </w:r>
      <w:r w:rsidR="00F718CB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5A655C">
        <w:rPr>
          <w:rFonts w:asciiTheme="minorHAnsi" w:hAnsiTheme="minorHAnsi" w:cstheme="minorHAnsi"/>
          <w:b w:val="0"/>
          <w:color w:val="404040" w:themeColor="text1" w:themeTint="BF"/>
        </w:rPr>
        <w:t xml:space="preserve">za </w:t>
      </w:r>
      <w:r w:rsidR="00F718CB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daljnji razvoj hrvatskog turizma omogućujući sve brojnijim vlasnicima električnih automobila iz europskih zemalja, komforan i nesmetani dolazak do </w:t>
      </w:r>
      <w:r w:rsidR="00BF6DFD">
        <w:rPr>
          <w:rFonts w:asciiTheme="minorHAnsi" w:hAnsiTheme="minorHAnsi" w:cstheme="minorHAnsi"/>
          <w:b w:val="0"/>
          <w:color w:val="404040" w:themeColor="text1" w:themeTint="BF"/>
        </w:rPr>
        <w:t xml:space="preserve">svih turističkih </w:t>
      </w:r>
      <w:r w:rsidR="00F718CB" w:rsidRPr="00BF6DFD">
        <w:rPr>
          <w:rFonts w:asciiTheme="minorHAnsi" w:hAnsiTheme="minorHAnsi" w:cstheme="minorHAnsi"/>
          <w:b w:val="0"/>
          <w:color w:val="404040" w:themeColor="text1" w:themeTint="BF"/>
        </w:rPr>
        <w:t>destinacija u Hrvatskoj</w:t>
      </w:r>
      <w:r w:rsidR="00BF6DFD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F718CB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</w:p>
    <w:p w:rsidR="00BF6DFD" w:rsidRDefault="00BF6DFD" w:rsidP="00BF6DFD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BF6DFD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Naš je konačni cilj hrvatskim građanima te svim turistima i našim gostima omogućiti sigurnu međugradsku vožnju električnim automobilima. S tim ciljem, </w:t>
      </w:r>
      <w:r>
        <w:rPr>
          <w:rFonts w:asciiTheme="minorHAnsi" w:hAnsiTheme="minorHAnsi" w:cstheme="minorHAnsi"/>
          <w:b w:val="0"/>
          <w:i/>
          <w:color w:val="404040" w:themeColor="text1" w:themeTint="BF"/>
        </w:rPr>
        <w:t>u sklopu međunarodnih projekata</w:t>
      </w:r>
      <w:r w:rsidRPr="00BF6DFD">
        <w:rPr>
          <w:rFonts w:asciiTheme="minorHAnsi" w:hAnsiTheme="minorHAnsi" w:cstheme="minorHAnsi"/>
          <w:b w:val="0"/>
          <w:i/>
          <w:color w:val="404040" w:themeColor="text1" w:themeTint="BF"/>
        </w:rPr>
        <w:t>, postavit ćemo ukupno 57 punionica na hrvatskim autocestama i o</w:t>
      </w:r>
      <w:r w:rsidR="0005076B">
        <w:rPr>
          <w:rFonts w:asciiTheme="minorHAnsi" w:hAnsiTheme="minorHAnsi" w:cstheme="minorHAnsi"/>
          <w:b w:val="0"/>
          <w:i/>
          <w:color w:val="404040" w:themeColor="text1" w:themeTint="BF"/>
        </w:rPr>
        <w:t>stalim prometnicama</w:t>
      </w:r>
      <w:r w:rsidR="0005076B" w:rsidRPr="0005076B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Pr="0005076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5076B" w:rsidRPr="0005076B">
        <w:rPr>
          <w:rFonts w:asciiTheme="minorHAnsi" w:hAnsiTheme="minorHAnsi" w:cstheme="minorHAnsi"/>
          <w:b w:val="0"/>
          <w:i/>
          <w:color w:val="404040" w:themeColor="text1" w:themeTint="BF"/>
        </w:rPr>
        <w:t>Završetkom u ovom trenutku aktivnih projekata, HEP-ova će mreža, zajedno s već instaliranim punionicama u hrvatskim gradovima, imati više od stotinu punionica</w:t>
      </w:r>
      <w:r w:rsidR="0005076B" w:rsidRPr="00BF6DFD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="0005076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b w:val="0"/>
          <w:color w:val="404040" w:themeColor="text1" w:themeTint="BF"/>
        </w:rPr>
        <w:t>izjavio je predsjednik Uprave Hrvatske elektroprivrede Frane Barbarić.</w:t>
      </w:r>
    </w:p>
    <w:p w:rsidR="00BF3669" w:rsidRPr="00BF3669" w:rsidRDefault="00BF3669" w:rsidP="00BF366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56186B">
        <w:rPr>
          <w:rFonts w:asciiTheme="minorHAnsi" w:hAnsiTheme="minorHAnsi" w:cstheme="minorHAnsi"/>
          <w:b w:val="0"/>
          <w:color w:val="404040" w:themeColor="text1" w:themeTint="BF"/>
        </w:rPr>
        <w:t xml:space="preserve">Od prvih 16 HEP-ovih punionica na autocestama, 12 ih je postavljeno u suradnji s Inom, a nalaze se na odmorištima </w:t>
      </w:r>
      <w:proofErr w:type="spellStart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>Lj</w:t>
      </w:r>
      <w:r w:rsidR="00DE2BE7">
        <w:rPr>
          <w:rFonts w:asciiTheme="minorHAnsi" w:hAnsiTheme="minorHAnsi" w:cstheme="minorHAnsi"/>
          <w:b w:val="0"/>
          <w:color w:val="404040" w:themeColor="text1" w:themeTint="BF"/>
        </w:rPr>
        <w:t>ubeščica</w:t>
      </w:r>
      <w:proofErr w:type="spellEnd"/>
      <w:r w:rsidR="00DE2BE7">
        <w:rPr>
          <w:rFonts w:asciiTheme="minorHAnsi" w:hAnsiTheme="minorHAnsi" w:cstheme="minorHAnsi"/>
          <w:b w:val="0"/>
          <w:color w:val="404040" w:themeColor="text1" w:themeTint="BF"/>
        </w:rPr>
        <w:t>, Vukova Gorica, Brinje</w:t>
      </w:r>
      <w:r w:rsidRPr="0056186B">
        <w:rPr>
          <w:rFonts w:asciiTheme="minorHAnsi" w:hAnsiTheme="minorHAnsi" w:cstheme="minorHAnsi"/>
          <w:b w:val="0"/>
          <w:color w:val="404040" w:themeColor="text1" w:themeTint="BF"/>
        </w:rPr>
        <w:t xml:space="preserve"> i </w:t>
      </w:r>
      <w:proofErr w:type="spellStart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>Lepenica</w:t>
      </w:r>
      <w:proofErr w:type="spellEnd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 xml:space="preserve"> Sjever, te na točkama ulaska/izlaska s autocesta u </w:t>
      </w:r>
      <w:proofErr w:type="spellStart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>Goričanu</w:t>
      </w:r>
      <w:proofErr w:type="spellEnd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 xml:space="preserve"> i Sesvetskom Kraljevcu. Preostale četiri punionice nalaze se u Vrbovskom, </w:t>
      </w:r>
      <w:proofErr w:type="spellStart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>Čavlama</w:t>
      </w:r>
      <w:proofErr w:type="spellEnd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 xml:space="preserve">, Delnicama i </w:t>
      </w:r>
      <w:proofErr w:type="spellStart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>Fužinama</w:t>
      </w:r>
      <w:proofErr w:type="spellEnd"/>
      <w:r w:rsidRPr="0056186B">
        <w:rPr>
          <w:rFonts w:asciiTheme="minorHAnsi" w:hAnsiTheme="minorHAnsi" w:cstheme="minorHAnsi"/>
          <w:b w:val="0"/>
          <w:color w:val="404040" w:themeColor="text1" w:themeTint="BF"/>
        </w:rPr>
        <w:t>, u neposrednoj blizine autoceste A6</w:t>
      </w:r>
      <w:r w:rsidRPr="00BF3669">
        <w:rPr>
          <w:rFonts w:asciiTheme="minorHAnsi" w:hAnsiTheme="minorHAnsi" w:cstheme="minorHAnsi"/>
          <w:b w:val="0"/>
          <w:color w:val="404040" w:themeColor="text1" w:themeTint="BF"/>
        </w:rPr>
        <w:t xml:space="preserve">. Ukupno će više od 30 punionica za električne automobile na autocestama u pravcu mora, ali i u pravcu Lipovca na kontinentu, biti instalirano na odmorištima pokraj maloprodajnih mjesta Ine. </w:t>
      </w:r>
    </w:p>
    <w:p w:rsidR="00BF3669" w:rsidRDefault="00BF3669" w:rsidP="00BF366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>Vozačima električnih vozila na raspolaganju je široka lepeza proizvoda i usluga na našim maloprodajnim mjestima, a dok im se pune automobili</w:t>
      </w:r>
      <w:r w:rsidR="00DE2BE7">
        <w:rPr>
          <w:rFonts w:asciiTheme="minorHAnsi" w:hAnsiTheme="minorHAnsi" w:cstheme="minorHAnsi"/>
          <w:b w:val="0"/>
          <w:i/>
          <w:color w:val="404040" w:themeColor="text1" w:themeTint="BF"/>
        </w:rPr>
        <w:t>,</w:t>
      </w:r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vrijeme mogu kratiti uz kavu ili obrok na našim </w:t>
      </w:r>
      <w:proofErr w:type="spellStart"/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>Fresh</w:t>
      </w:r>
      <w:proofErr w:type="spellEnd"/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</w:t>
      </w:r>
      <w:proofErr w:type="spellStart"/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>Cornerima</w:t>
      </w:r>
      <w:proofErr w:type="spellEnd"/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. Nama su kupci na prvome mjestu i zbog toga smo svakodnevno posvećeni unapređenju naših proizvoda i usluga, a iskorak u </w:t>
      </w:r>
      <w:proofErr w:type="spellStart"/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>elektromobilnost</w:t>
      </w:r>
      <w:proofErr w:type="spellEnd"/>
      <w:r w:rsidRPr="00BF3669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</w:t>
      </w:r>
      <w:r w:rsidR="00AB4D75">
        <w:rPr>
          <w:rFonts w:asciiTheme="minorHAnsi" w:hAnsiTheme="minorHAnsi" w:cstheme="minorHAnsi"/>
          <w:b w:val="0"/>
          <w:i/>
          <w:color w:val="404040" w:themeColor="text1" w:themeTint="BF"/>
        </w:rPr>
        <w:t>vidimo kao priliku za kompaniju</w:t>
      </w:r>
      <w:r w:rsidRPr="00BF3669">
        <w:rPr>
          <w:rFonts w:asciiTheme="minorHAnsi" w:hAnsiTheme="minorHAnsi" w:cstheme="minorHAnsi"/>
          <w:b w:val="0"/>
          <w:color w:val="404040" w:themeColor="text1" w:themeTint="BF"/>
        </w:rPr>
        <w:t xml:space="preserve">, izjavio je </w:t>
      </w:r>
      <w:proofErr w:type="spellStart"/>
      <w:r w:rsidRPr="00BF3669">
        <w:rPr>
          <w:rFonts w:asciiTheme="minorHAnsi" w:hAnsiTheme="minorHAnsi" w:cstheme="minorHAnsi"/>
          <w:b w:val="0"/>
          <w:color w:val="404040" w:themeColor="text1" w:themeTint="BF"/>
        </w:rPr>
        <w:t>Sándor</w:t>
      </w:r>
      <w:proofErr w:type="spellEnd"/>
      <w:r w:rsidRPr="00BF3669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proofErr w:type="spellStart"/>
      <w:r w:rsidRPr="00BF3669">
        <w:rPr>
          <w:rFonts w:asciiTheme="minorHAnsi" w:hAnsiTheme="minorHAnsi" w:cstheme="minorHAnsi"/>
          <w:b w:val="0"/>
          <w:color w:val="404040" w:themeColor="text1" w:themeTint="BF"/>
        </w:rPr>
        <w:t>Fasimon</w:t>
      </w:r>
      <w:proofErr w:type="spellEnd"/>
      <w:r w:rsidRPr="00BF3669">
        <w:rPr>
          <w:rFonts w:asciiTheme="minorHAnsi" w:hAnsiTheme="minorHAnsi" w:cstheme="minorHAnsi"/>
          <w:b w:val="0"/>
          <w:color w:val="404040" w:themeColor="text1" w:themeTint="BF"/>
        </w:rPr>
        <w:t>, predsjednik Uprave Ine.</w:t>
      </w:r>
    </w:p>
    <w:p w:rsidR="00BF3669" w:rsidRDefault="00BF3669" w:rsidP="00BF366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:rsidR="00BF3669" w:rsidRPr="00967CD6" w:rsidRDefault="00BF3669" w:rsidP="00BF366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:rsidR="00A10176" w:rsidRDefault="00A10176" w:rsidP="00412CA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:rsidR="00A10176" w:rsidRDefault="00A10176" w:rsidP="00412CA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:rsidR="00A10176" w:rsidRDefault="00A10176" w:rsidP="00412CA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:rsidR="00412CA9" w:rsidRPr="00B81C5E" w:rsidRDefault="0005076B" w:rsidP="00412CA9">
      <w:pPr>
        <w:spacing w:after="60" w:line="276" w:lineRule="auto"/>
        <w:jc w:val="both"/>
        <w:rPr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>Punionice na autocestama dio su ukupnog razvojnog</w:t>
      </w:r>
      <w:r w:rsidR="00B30C51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projekt</w:t>
      </w:r>
      <w:r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B30C51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proofErr w:type="spellStart"/>
      <w:r w:rsidR="00B30C51" w:rsidRPr="00BF6DFD">
        <w:rPr>
          <w:rFonts w:asciiTheme="minorHAnsi" w:hAnsiTheme="minorHAnsi" w:cstheme="minorHAnsi"/>
          <w:b w:val="0"/>
          <w:color w:val="404040" w:themeColor="text1" w:themeTint="BF"/>
        </w:rPr>
        <w:t>eMobilnost</w:t>
      </w:r>
      <w:r>
        <w:rPr>
          <w:rFonts w:asciiTheme="minorHAnsi" w:hAnsiTheme="minorHAnsi" w:cstheme="minorHAnsi"/>
          <w:b w:val="0"/>
          <w:color w:val="404040" w:themeColor="text1" w:themeTint="BF"/>
        </w:rPr>
        <w:t>i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>, kojega je HEP pokrenuo prateći EU d</w:t>
      </w:r>
      <w:r w:rsidR="00412CA9" w:rsidRPr="00BF6DFD">
        <w:rPr>
          <w:rFonts w:asciiTheme="minorHAnsi" w:hAnsiTheme="minorHAnsi" w:cstheme="minorHAnsi"/>
          <w:b w:val="0"/>
          <w:color w:val="404040" w:themeColor="text1" w:themeTint="BF"/>
        </w:rPr>
        <w:t>irektiv</w:t>
      </w:r>
      <w:r>
        <w:rPr>
          <w:rFonts w:asciiTheme="minorHAnsi" w:hAnsiTheme="minorHAnsi" w:cstheme="minorHAnsi"/>
          <w:b w:val="0"/>
          <w:color w:val="404040" w:themeColor="text1" w:themeTint="BF"/>
        </w:rPr>
        <w:t>u</w:t>
      </w:r>
      <w:r w:rsidR="00B30C51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412CA9" w:rsidRPr="00BF6DFD">
        <w:rPr>
          <w:rFonts w:asciiTheme="minorHAnsi" w:hAnsiTheme="minorHAnsi" w:cstheme="minorHAnsi"/>
          <w:b w:val="0"/>
          <w:color w:val="404040" w:themeColor="text1" w:themeTint="BF"/>
        </w:rPr>
        <w:t>o uspostavi infrastr</w:t>
      </w:r>
      <w:r>
        <w:rPr>
          <w:rFonts w:asciiTheme="minorHAnsi" w:hAnsiTheme="minorHAnsi" w:cstheme="minorHAnsi"/>
          <w:b w:val="0"/>
          <w:color w:val="404040" w:themeColor="text1" w:themeTint="BF"/>
        </w:rPr>
        <w:t>ukture za alternativna goriva.</w:t>
      </w:r>
      <w:r w:rsidR="00412CA9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b w:val="0"/>
          <w:color w:val="404040" w:themeColor="text1" w:themeTint="BF"/>
        </w:rPr>
        <w:t>Direktiva</w:t>
      </w:r>
      <w:r w:rsidR="00412CA9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do 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kraja </w:t>
      </w:r>
      <w:r w:rsidR="00412CA9" w:rsidRPr="00BF6DFD">
        <w:rPr>
          <w:rFonts w:asciiTheme="minorHAnsi" w:hAnsiTheme="minorHAnsi" w:cstheme="minorHAnsi"/>
          <w:b w:val="0"/>
          <w:color w:val="404040" w:themeColor="text1" w:themeTint="BF"/>
        </w:rPr>
        <w:t>2020. godine predviđa dostupnost punionica na svakih 50 kilometara autocesta, u svim aglomeracijama s više od 20.000 stanovnika, u svim morskim, zračnim i lukama unutarnje plovidbe, kao i na željezničkim kolodvorima.</w:t>
      </w:r>
      <w:r w:rsidR="00BF6DFD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10176">
        <w:rPr>
          <w:rFonts w:asciiTheme="minorHAnsi" w:hAnsiTheme="minorHAnsi" w:cstheme="minorHAnsi"/>
          <w:b w:val="0"/>
          <w:color w:val="404040" w:themeColor="text1" w:themeTint="BF"/>
        </w:rPr>
        <w:t xml:space="preserve">Projekt </w:t>
      </w:r>
      <w:proofErr w:type="spellStart"/>
      <w:r w:rsidR="00A10176">
        <w:rPr>
          <w:rFonts w:asciiTheme="minorHAnsi" w:hAnsiTheme="minorHAnsi" w:cstheme="minorHAnsi"/>
          <w:b w:val="0"/>
          <w:color w:val="404040" w:themeColor="text1" w:themeTint="BF"/>
        </w:rPr>
        <w:t>eMobilnosti</w:t>
      </w:r>
      <w:proofErr w:type="spellEnd"/>
      <w:r w:rsidR="00A10176">
        <w:rPr>
          <w:rFonts w:asciiTheme="minorHAnsi" w:hAnsiTheme="minorHAnsi" w:cstheme="minorHAnsi"/>
          <w:b w:val="0"/>
          <w:color w:val="404040" w:themeColor="text1" w:themeTint="BF"/>
        </w:rPr>
        <w:t xml:space="preserve"> važan je </w:t>
      </w:r>
      <w:r w:rsidR="0092744B">
        <w:rPr>
          <w:rFonts w:asciiTheme="minorHAnsi" w:hAnsiTheme="minorHAnsi" w:cstheme="minorHAnsi"/>
          <w:b w:val="0"/>
          <w:color w:val="404040" w:themeColor="text1" w:themeTint="BF"/>
        </w:rPr>
        <w:t xml:space="preserve">i </w:t>
      </w:r>
      <w:r>
        <w:rPr>
          <w:rFonts w:asciiTheme="minorHAnsi" w:hAnsiTheme="minorHAnsi" w:cstheme="minorHAnsi"/>
          <w:b w:val="0"/>
          <w:color w:val="404040" w:themeColor="text1" w:themeTint="BF"/>
        </w:rPr>
        <w:t>za ostvare</w:t>
      </w:r>
      <w:r w:rsidR="00A10176">
        <w:rPr>
          <w:rFonts w:asciiTheme="minorHAnsi" w:hAnsiTheme="minorHAnsi" w:cstheme="minorHAnsi"/>
          <w:b w:val="0"/>
          <w:color w:val="404040" w:themeColor="text1" w:themeTint="BF"/>
        </w:rPr>
        <w:t>nje</w:t>
      </w:r>
      <w:r w:rsidR="00BF6DFD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nacionalnih ciljeva </w:t>
      </w:r>
      <w:proofErr w:type="spellStart"/>
      <w:r w:rsidR="00BF6DFD" w:rsidRPr="00BF6DFD">
        <w:rPr>
          <w:rFonts w:asciiTheme="minorHAnsi" w:hAnsiTheme="minorHAnsi" w:cstheme="minorHAnsi"/>
          <w:b w:val="0"/>
          <w:color w:val="404040" w:themeColor="text1" w:themeTint="BF"/>
        </w:rPr>
        <w:t>dekarbonizacije</w:t>
      </w:r>
      <w:proofErr w:type="spellEnd"/>
      <w:r w:rsidR="00BF6DFD"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prometa u sklopu provedbe nacionalne energetsko-klimatske politike usmjerene smanjenju emisija stakleničkih plinova.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U tom smislu dio je obnovljivog scenarija razvoja definiranog u strategiji HEP2030.</w:t>
      </w:r>
    </w:p>
    <w:p w:rsidR="00680462" w:rsidRPr="00680462" w:rsidRDefault="00680462" w:rsidP="00BF366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680462">
        <w:rPr>
          <w:rFonts w:asciiTheme="minorHAnsi" w:hAnsiTheme="minorHAnsi" w:cstheme="minorHAnsi"/>
          <w:b w:val="0"/>
          <w:i/>
          <w:color w:val="404040" w:themeColor="text1" w:themeTint="BF"/>
        </w:rPr>
        <w:t>Na globalnom se planu fokus sa čisto energetskih tema preusmjerio na pitanje održive energetike te se ta integracija očekuje i u prometu. Hrvatska se posljednjih godina pokazala vrlo perspektivnom za razvoj e-mobilnosti, a inicijative poput današnjih kojima se jača infrastruktura za električna vozila zasigurno će doprinijeti bržem razvoju prometnoga sektora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, izjavio je Domagoj </w:t>
      </w:r>
      <w:proofErr w:type="spellStart"/>
      <w:r>
        <w:rPr>
          <w:rFonts w:asciiTheme="minorHAnsi" w:hAnsiTheme="minorHAnsi" w:cstheme="minorHAnsi"/>
          <w:b w:val="0"/>
          <w:color w:val="404040" w:themeColor="text1" w:themeTint="BF"/>
        </w:rPr>
        <w:t>Validžić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>, pomoćnik ministra zaštite okoliša i energetike.</w:t>
      </w:r>
    </w:p>
    <w:p w:rsidR="00BF3669" w:rsidRPr="00BF6DFD" w:rsidRDefault="00BF3669" w:rsidP="00BF366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BF6DFD">
        <w:rPr>
          <w:rFonts w:asciiTheme="minorHAnsi" w:hAnsiTheme="minorHAnsi" w:cstheme="minorHAnsi"/>
          <w:b w:val="0"/>
          <w:color w:val="404040" w:themeColor="text1" w:themeTint="BF"/>
        </w:rPr>
        <w:t>Investicije u postavljanje HEP-ovih punionica na autocestama sufinanciraju se iz fondova Europske unije u sk</w:t>
      </w:r>
      <w:r>
        <w:rPr>
          <w:rFonts w:asciiTheme="minorHAnsi" w:hAnsiTheme="minorHAnsi" w:cstheme="minorHAnsi"/>
          <w:b w:val="0"/>
          <w:color w:val="404040" w:themeColor="text1" w:themeTint="BF"/>
        </w:rPr>
        <w:t>lopu projekata EAST-E i NEXT-E. U sklopu tih projekata,</w:t>
      </w:r>
      <w:r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HEP s partnerima iz Češke, Slovačke, Slovenije, Mađarske i Rumunjske surađuje u stvaranju </w:t>
      </w:r>
      <w:r>
        <w:rPr>
          <w:rFonts w:asciiTheme="minorHAnsi" w:hAnsiTheme="minorHAnsi" w:cstheme="minorHAnsi"/>
          <w:b w:val="0"/>
          <w:color w:val="404040" w:themeColor="text1" w:themeTint="BF"/>
        </w:rPr>
        <w:t>nove mreže s 309 punionica, koja</w:t>
      </w:r>
      <w:r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će omogućiti nesmetanu  vožnju električni</w:t>
      </w:r>
      <w:r>
        <w:rPr>
          <w:rFonts w:asciiTheme="minorHAnsi" w:hAnsiTheme="minorHAnsi" w:cstheme="minorHAnsi"/>
          <w:b w:val="0"/>
          <w:color w:val="404040" w:themeColor="text1" w:themeTint="BF"/>
        </w:rPr>
        <w:t>m automobilom kroz  šest država</w:t>
      </w:r>
      <w:r w:rsidRPr="00BF6DFD">
        <w:rPr>
          <w:rFonts w:asciiTheme="minorHAnsi" w:hAnsiTheme="minorHAnsi" w:cstheme="minorHAnsi"/>
          <w:b w:val="0"/>
          <w:color w:val="404040" w:themeColor="text1" w:themeTint="BF"/>
        </w:rPr>
        <w:t xml:space="preserve"> srednje Europe. </w:t>
      </w:r>
    </w:p>
    <w:p w:rsidR="00DE2BE7" w:rsidRDefault="00DE2BE7" w:rsidP="00DE2BE7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U povodu otvaranja punionica na autocestama, izjavu je dao </w:t>
      </w:r>
      <w:proofErr w:type="spellStart"/>
      <w:r>
        <w:rPr>
          <w:rFonts w:asciiTheme="minorHAnsi" w:hAnsiTheme="minorHAnsi" w:cstheme="minorHAnsi"/>
          <w:b w:val="0"/>
          <w:color w:val="404040" w:themeColor="text1" w:themeTint="BF"/>
        </w:rPr>
        <w:t>Ognian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404040" w:themeColor="text1" w:themeTint="BF"/>
        </w:rPr>
        <w:t>Zlatev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>, voditelj Predstavništva Europske komisije</w:t>
      </w:r>
      <w:r w:rsidRPr="00A10176">
        <w:rPr>
          <w:rFonts w:asciiTheme="minorHAnsi" w:hAnsiTheme="minorHAnsi" w:cstheme="minorHAnsi"/>
          <w:b w:val="0"/>
          <w:color w:val="404040" w:themeColor="text1" w:themeTint="BF"/>
        </w:rPr>
        <w:t xml:space="preserve"> u Hrvatskoj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: </w:t>
      </w:r>
      <w:r w:rsidRPr="00A1017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Projekti usmjereni na istraživanje i inovacije u električnoj mobilnosti mogu dobiti potporu iz programa Obzor 2020 ili Europske investicijske banke. HEP je na projektima EAST-E i NEXT-E primjerom pokazao kako se ta sredstva trebaju koristiti. Prema prijedlogu Komisije, cilj je iskoristiti 60 posto sredstava u budućem programu „Povezane Europe“ za klimatske ciljeve. U budućnosti, CEF će nastaviti podupirati pametnu, održivu, </w:t>
      </w:r>
      <w:proofErr w:type="spellStart"/>
      <w:r w:rsidRPr="00A10176">
        <w:rPr>
          <w:rFonts w:asciiTheme="minorHAnsi" w:hAnsiTheme="minorHAnsi" w:cstheme="minorHAnsi"/>
          <w:b w:val="0"/>
          <w:i/>
          <w:color w:val="404040" w:themeColor="text1" w:themeTint="BF"/>
        </w:rPr>
        <w:t>uključivu</w:t>
      </w:r>
      <w:proofErr w:type="spellEnd"/>
      <w:r w:rsidRPr="00A10176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i sigurnu mobilnost, u skladu s prijedlogom „Europe u pokretu“ i Europske transportne politike.</w:t>
      </w:r>
    </w:p>
    <w:p w:rsidR="00B30C51" w:rsidRDefault="00B30C51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>
            <wp:extent cx="4924425" cy="3279987"/>
            <wp:effectExtent l="0" t="0" r="0" b="0"/>
            <wp:docPr id="1" name="Picture 1" descr="C:\Users\abrezovnjacki\AppData\Local\Microsoft\Windows\Temporary Internet Files\Content.Word\HEP-ova_punionica_za_električna_vozila_uz_maloprodajno_mjesto_Ine_na_odmorištu_Br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HEP-ova_punionica_za_električna_vozila_uz_maloprodajno_mjesto_Ine_na_odmorištu_Brin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F3" w:rsidRDefault="00C35BF3" w:rsidP="00B81C5E">
      <w:pPr>
        <w:spacing w:after="120" w:line="276" w:lineRule="auto"/>
        <w:jc w:val="both"/>
        <w:rPr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>
            <wp:extent cx="5470836" cy="4048125"/>
            <wp:effectExtent l="0" t="0" r="0" b="0"/>
            <wp:docPr id="4" name="Picture 4" descr="C:\Users\abrezovnjacki\AppData\Local\Microsoft\Windows\Temporary Internet Files\Content.Word\Karta HEP-ovih ELEN puni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Karta HEP-ovih ELEN punion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95" cy="4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F3" w:rsidRDefault="00C35BF3" w:rsidP="00B81C5E">
      <w:pPr>
        <w:spacing w:after="120" w:line="276" w:lineRule="auto"/>
        <w:jc w:val="both"/>
        <w:rPr>
          <w:b w:val="0"/>
          <w:color w:val="404040" w:themeColor="text1" w:themeTint="BF"/>
        </w:rPr>
      </w:pPr>
    </w:p>
    <w:p w:rsidR="00C35BF3" w:rsidRDefault="00C35BF3" w:rsidP="00B81C5E">
      <w:pPr>
        <w:spacing w:after="120" w:line="276" w:lineRule="auto"/>
        <w:jc w:val="both"/>
        <w:rPr>
          <w:b w:val="0"/>
          <w:color w:val="404040" w:themeColor="text1" w:themeTint="BF"/>
        </w:rPr>
      </w:pPr>
    </w:p>
    <w:p w:rsidR="00B30C51" w:rsidRPr="00B30C51" w:rsidRDefault="00C35BF3" w:rsidP="00B81C5E">
      <w:pPr>
        <w:spacing w:after="120" w:line="276" w:lineRule="auto"/>
        <w:jc w:val="both"/>
        <w:rPr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>
            <wp:extent cx="3800475" cy="4886325"/>
            <wp:effectExtent l="0" t="0" r="9525" b="9525"/>
            <wp:docPr id="8" name="Picture 8" descr="C:\Users\abrezovnjacki\AppData\Local\Microsoft\Windows\Temporary Internet Files\Content.Word\Prvo_punjenje_električnog_automobila_na_odmorištu_Brinje_Domagoj_Validžić_Frane_Barbarić_Sandor_Fa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rezovnjacki\AppData\Local\Microsoft\Windows\Temporary Internet Files\Content.Word\Prvo_punjenje_električnog_automobila_na_odmorištu_Brinje_Domagoj_Validžić_Frane_Barbarić_Sandor_Fasim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C51" w:rsidRPr="00B30C51" w:rsidSect="00591952">
      <w:headerReference w:type="default" r:id="rId12"/>
      <w:footerReference w:type="defaul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B7" w:rsidRDefault="008A0EB7" w:rsidP="004E7467">
      <w:r>
        <w:separator/>
      </w:r>
    </w:p>
  </w:endnote>
  <w:endnote w:type="continuationSeparator" w:id="0">
    <w:p w:rsidR="008A0EB7" w:rsidRDefault="008A0EB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F" w:rsidRDefault="0089194E" w:rsidP="00210FBF">
    <w:pPr>
      <w:pStyle w:val="Footer"/>
      <w:jc w:val="right"/>
    </w:pPr>
    <w:r>
      <w:rPr>
        <w:noProof/>
        <w:lang w:eastAsia="hr-HR"/>
      </w:rPr>
      <w:drawing>
        <wp:inline distT="0" distB="0" distL="0" distR="0" wp14:anchorId="42CB9A1E" wp14:editId="17E43AA1">
          <wp:extent cx="5760720" cy="10129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29" r="17812"/>
                  <a:stretch/>
                </pic:blipFill>
                <pic:spPr bwMode="auto">
                  <a:xfrm>
                    <a:off x="0" y="0"/>
                    <a:ext cx="5760720" cy="1012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0FBF" w:rsidRDefault="00210FBF">
    <w:pPr>
      <w:pStyle w:val="Footer"/>
    </w:pP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B7" w:rsidRDefault="008A0EB7" w:rsidP="004E7467">
      <w:r>
        <w:separator/>
      </w:r>
    </w:p>
  </w:footnote>
  <w:footnote w:type="continuationSeparator" w:id="0">
    <w:p w:rsidR="008A0EB7" w:rsidRDefault="008A0EB7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1AD76" wp14:editId="50786EF8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2618E4D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5F789" wp14:editId="12361BA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B79A4CA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40CF0006" wp14:editId="6040CEC7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848"/>
    <w:multiLevelType w:val="hybridMultilevel"/>
    <w:tmpl w:val="7FF09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4D81"/>
    <w:multiLevelType w:val="hybridMultilevel"/>
    <w:tmpl w:val="3320C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0FC2"/>
    <w:multiLevelType w:val="hybridMultilevel"/>
    <w:tmpl w:val="89F4C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270AC"/>
    <w:rsid w:val="00047098"/>
    <w:rsid w:val="00050338"/>
    <w:rsid w:val="0005076B"/>
    <w:rsid w:val="000507AE"/>
    <w:rsid w:val="0005478B"/>
    <w:rsid w:val="0005511E"/>
    <w:rsid w:val="000570C5"/>
    <w:rsid w:val="000600FC"/>
    <w:rsid w:val="000838B3"/>
    <w:rsid w:val="000C7DC8"/>
    <w:rsid w:val="000D322A"/>
    <w:rsid w:val="000E0666"/>
    <w:rsid w:val="000F3E38"/>
    <w:rsid w:val="001001FA"/>
    <w:rsid w:val="001035B6"/>
    <w:rsid w:val="00110975"/>
    <w:rsid w:val="0012555D"/>
    <w:rsid w:val="00127938"/>
    <w:rsid w:val="00136182"/>
    <w:rsid w:val="0013740E"/>
    <w:rsid w:val="001426F4"/>
    <w:rsid w:val="00156FCA"/>
    <w:rsid w:val="00164C85"/>
    <w:rsid w:val="00172D03"/>
    <w:rsid w:val="00175AB0"/>
    <w:rsid w:val="00176EE4"/>
    <w:rsid w:val="00180D35"/>
    <w:rsid w:val="00181D42"/>
    <w:rsid w:val="001A1F28"/>
    <w:rsid w:val="001A27A7"/>
    <w:rsid w:val="001A79BD"/>
    <w:rsid w:val="001B78D8"/>
    <w:rsid w:val="001C1B1E"/>
    <w:rsid w:val="001C1E56"/>
    <w:rsid w:val="001E5164"/>
    <w:rsid w:val="00210FBF"/>
    <w:rsid w:val="00227604"/>
    <w:rsid w:val="00230691"/>
    <w:rsid w:val="002353B2"/>
    <w:rsid w:val="0023580A"/>
    <w:rsid w:val="00236551"/>
    <w:rsid w:val="00236C79"/>
    <w:rsid w:val="002433C7"/>
    <w:rsid w:val="00273054"/>
    <w:rsid w:val="00274E25"/>
    <w:rsid w:val="002B474E"/>
    <w:rsid w:val="002B4890"/>
    <w:rsid w:val="002C1A41"/>
    <w:rsid w:val="002D6E73"/>
    <w:rsid w:val="002E24B9"/>
    <w:rsid w:val="002E2E77"/>
    <w:rsid w:val="002E61AF"/>
    <w:rsid w:val="003039D0"/>
    <w:rsid w:val="00325CED"/>
    <w:rsid w:val="00326800"/>
    <w:rsid w:val="00330DB0"/>
    <w:rsid w:val="003657FB"/>
    <w:rsid w:val="003842CF"/>
    <w:rsid w:val="00391720"/>
    <w:rsid w:val="003948E3"/>
    <w:rsid w:val="00397ABA"/>
    <w:rsid w:val="003B16F1"/>
    <w:rsid w:val="003B74CD"/>
    <w:rsid w:val="003C4557"/>
    <w:rsid w:val="003C4B0D"/>
    <w:rsid w:val="003D296F"/>
    <w:rsid w:val="003E17CD"/>
    <w:rsid w:val="003F0800"/>
    <w:rsid w:val="003F2564"/>
    <w:rsid w:val="00412CA9"/>
    <w:rsid w:val="00424D08"/>
    <w:rsid w:val="0043446F"/>
    <w:rsid w:val="00452CAB"/>
    <w:rsid w:val="00463701"/>
    <w:rsid w:val="00465D96"/>
    <w:rsid w:val="004A35AF"/>
    <w:rsid w:val="004A71EA"/>
    <w:rsid w:val="004C6504"/>
    <w:rsid w:val="004D4674"/>
    <w:rsid w:val="004E7467"/>
    <w:rsid w:val="004F03FC"/>
    <w:rsid w:val="004F0E81"/>
    <w:rsid w:val="004F518D"/>
    <w:rsid w:val="005424E7"/>
    <w:rsid w:val="00556A82"/>
    <w:rsid w:val="00561C77"/>
    <w:rsid w:val="00582ED3"/>
    <w:rsid w:val="0058300E"/>
    <w:rsid w:val="00583C23"/>
    <w:rsid w:val="00591952"/>
    <w:rsid w:val="005A386E"/>
    <w:rsid w:val="005A655C"/>
    <w:rsid w:val="005B2896"/>
    <w:rsid w:val="005B6AB0"/>
    <w:rsid w:val="005C5EBE"/>
    <w:rsid w:val="005D3AA4"/>
    <w:rsid w:val="005D3BA1"/>
    <w:rsid w:val="005D5695"/>
    <w:rsid w:val="005E1AB5"/>
    <w:rsid w:val="005F616D"/>
    <w:rsid w:val="006164B7"/>
    <w:rsid w:val="006327BB"/>
    <w:rsid w:val="006339B5"/>
    <w:rsid w:val="006368F5"/>
    <w:rsid w:val="006404BE"/>
    <w:rsid w:val="00661A3F"/>
    <w:rsid w:val="00677B79"/>
    <w:rsid w:val="00680462"/>
    <w:rsid w:val="006836BF"/>
    <w:rsid w:val="00692623"/>
    <w:rsid w:val="00693292"/>
    <w:rsid w:val="006955F9"/>
    <w:rsid w:val="00696630"/>
    <w:rsid w:val="006A2008"/>
    <w:rsid w:val="006E0105"/>
    <w:rsid w:val="007058A0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759E3"/>
    <w:rsid w:val="007B57FA"/>
    <w:rsid w:val="007B5FCF"/>
    <w:rsid w:val="007D7FE9"/>
    <w:rsid w:val="00800095"/>
    <w:rsid w:val="0081058B"/>
    <w:rsid w:val="00813508"/>
    <w:rsid w:val="008229BA"/>
    <w:rsid w:val="0082775D"/>
    <w:rsid w:val="00860D1C"/>
    <w:rsid w:val="008611DF"/>
    <w:rsid w:val="0089194E"/>
    <w:rsid w:val="008928A5"/>
    <w:rsid w:val="008A0EB7"/>
    <w:rsid w:val="008A50D3"/>
    <w:rsid w:val="008A5568"/>
    <w:rsid w:val="008A736D"/>
    <w:rsid w:val="008C7383"/>
    <w:rsid w:val="008E19B3"/>
    <w:rsid w:val="008F4E50"/>
    <w:rsid w:val="00905FB4"/>
    <w:rsid w:val="00925029"/>
    <w:rsid w:val="0092744B"/>
    <w:rsid w:val="00932024"/>
    <w:rsid w:val="00936056"/>
    <w:rsid w:val="00937D10"/>
    <w:rsid w:val="00950221"/>
    <w:rsid w:val="00963E43"/>
    <w:rsid w:val="009704EB"/>
    <w:rsid w:val="00976FC0"/>
    <w:rsid w:val="009A22DB"/>
    <w:rsid w:val="009C3882"/>
    <w:rsid w:val="009D30BB"/>
    <w:rsid w:val="009D63A7"/>
    <w:rsid w:val="009E5942"/>
    <w:rsid w:val="009F67FD"/>
    <w:rsid w:val="00A10176"/>
    <w:rsid w:val="00A25A42"/>
    <w:rsid w:val="00A26D49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B4D75"/>
    <w:rsid w:val="00AE0D1C"/>
    <w:rsid w:val="00AF039F"/>
    <w:rsid w:val="00B16277"/>
    <w:rsid w:val="00B1740E"/>
    <w:rsid w:val="00B23DA1"/>
    <w:rsid w:val="00B27590"/>
    <w:rsid w:val="00B30C51"/>
    <w:rsid w:val="00B36277"/>
    <w:rsid w:val="00B44F2D"/>
    <w:rsid w:val="00B47EEE"/>
    <w:rsid w:val="00B769F3"/>
    <w:rsid w:val="00B81C5E"/>
    <w:rsid w:val="00B852C7"/>
    <w:rsid w:val="00B8694C"/>
    <w:rsid w:val="00B90635"/>
    <w:rsid w:val="00BB26BC"/>
    <w:rsid w:val="00BD509B"/>
    <w:rsid w:val="00BE1A4A"/>
    <w:rsid w:val="00BF01C4"/>
    <w:rsid w:val="00BF3669"/>
    <w:rsid w:val="00BF6DFD"/>
    <w:rsid w:val="00C15CB6"/>
    <w:rsid w:val="00C31C9D"/>
    <w:rsid w:val="00C35843"/>
    <w:rsid w:val="00C35BF3"/>
    <w:rsid w:val="00C75C62"/>
    <w:rsid w:val="00C84A8E"/>
    <w:rsid w:val="00CA619D"/>
    <w:rsid w:val="00CB42D2"/>
    <w:rsid w:val="00CB65E2"/>
    <w:rsid w:val="00CF6866"/>
    <w:rsid w:val="00D1044E"/>
    <w:rsid w:val="00D17645"/>
    <w:rsid w:val="00D24D61"/>
    <w:rsid w:val="00D27117"/>
    <w:rsid w:val="00D27732"/>
    <w:rsid w:val="00D277C5"/>
    <w:rsid w:val="00D31507"/>
    <w:rsid w:val="00D44599"/>
    <w:rsid w:val="00D5622A"/>
    <w:rsid w:val="00D566F0"/>
    <w:rsid w:val="00D76BE0"/>
    <w:rsid w:val="00D818EB"/>
    <w:rsid w:val="00D87B54"/>
    <w:rsid w:val="00DC6A83"/>
    <w:rsid w:val="00DD56BD"/>
    <w:rsid w:val="00DE2BE7"/>
    <w:rsid w:val="00E022ED"/>
    <w:rsid w:val="00E036B6"/>
    <w:rsid w:val="00E12038"/>
    <w:rsid w:val="00E1658C"/>
    <w:rsid w:val="00E17980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B11AE"/>
    <w:rsid w:val="00EB5E52"/>
    <w:rsid w:val="00EC43C2"/>
    <w:rsid w:val="00EC6E89"/>
    <w:rsid w:val="00EC72E6"/>
    <w:rsid w:val="00ED7EA8"/>
    <w:rsid w:val="00EF51E8"/>
    <w:rsid w:val="00EF63D2"/>
    <w:rsid w:val="00F15246"/>
    <w:rsid w:val="00F30043"/>
    <w:rsid w:val="00F36838"/>
    <w:rsid w:val="00F41591"/>
    <w:rsid w:val="00F41F30"/>
    <w:rsid w:val="00F533D4"/>
    <w:rsid w:val="00F718CB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0226-9374-4A21-875C-CB8EC652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2019-07-08T13:31:00Z</cp:lastPrinted>
  <dcterms:created xsi:type="dcterms:W3CDTF">2019-07-29T08:00:00Z</dcterms:created>
  <dcterms:modified xsi:type="dcterms:W3CDTF">2019-07-29T08:00:00Z</dcterms:modified>
</cp:coreProperties>
</file>